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D6E1" w14:textId="388BCD47" w:rsidR="00881203" w:rsidRPr="00881203" w:rsidRDefault="00881203" w:rsidP="00881203">
      <w:pPr>
        <w:jc w:val="center"/>
        <w:rPr>
          <w:b/>
          <w:bCs/>
          <w:sz w:val="24"/>
          <w:szCs w:val="24"/>
        </w:rPr>
      </w:pPr>
      <w:r w:rsidRPr="00881203">
        <w:rPr>
          <w:b/>
          <w:bCs/>
          <w:sz w:val="24"/>
          <w:szCs w:val="24"/>
        </w:rPr>
        <w:t>FPC FAQ</w:t>
      </w:r>
    </w:p>
    <w:p w14:paraId="5D50600F" w14:textId="77777777" w:rsidR="00881203" w:rsidRPr="00881203" w:rsidRDefault="00881203" w:rsidP="00881203">
      <w:pPr>
        <w:numPr>
          <w:ilvl w:val="0"/>
          <w:numId w:val="1"/>
        </w:numPr>
        <w:rPr>
          <w:sz w:val="24"/>
          <w:szCs w:val="24"/>
        </w:rPr>
      </w:pPr>
      <w:r w:rsidRPr="00881203">
        <w:rPr>
          <w:b/>
          <w:bCs/>
          <w:sz w:val="24"/>
          <w:szCs w:val="24"/>
        </w:rPr>
        <w:t>Where are you located?</w:t>
      </w:r>
      <w:r w:rsidRPr="00881203">
        <w:rPr>
          <w:sz w:val="24"/>
          <w:szCs w:val="24"/>
        </w:rPr>
        <w:t> </w:t>
      </w:r>
      <w:hyperlink r:id="rId5" w:tgtFrame="_blank" w:history="1">
        <w:r w:rsidRPr="00881203">
          <w:rPr>
            <w:rStyle w:val="Hyperlink"/>
            <w:sz w:val="24"/>
            <w:szCs w:val="24"/>
          </w:rPr>
          <w:t xml:space="preserve">16 </w:t>
        </w:r>
        <w:proofErr w:type="spellStart"/>
        <w:r w:rsidRPr="00881203">
          <w:rPr>
            <w:rStyle w:val="Hyperlink"/>
            <w:sz w:val="24"/>
            <w:szCs w:val="24"/>
          </w:rPr>
          <w:t>Hitt</w:t>
        </w:r>
        <w:proofErr w:type="spellEnd"/>
        <w:r w:rsidRPr="00881203">
          <w:rPr>
            <w:rStyle w:val="Hyperlink"/>
            <w:sz w:val="24"/>
            <w:szCs w:val="24"/>
          </w:rPr>
          <w:t xml:space="preserve"> Street in Columbia</w:t>
        </w:r>
      </w:hyperlink>
      <w:r w:rsidRPr="00881203">
        <w:rPr>
          <w:sz w:val="24"/>
          <w:szCs w:val="24"/>
        </w:rPr>
        <w:t>, next to the Ragtag Cinema and Uprise Bakery.</w:t>
      </w:r>
    </w:p>
    <w:p w14:paraId="6F8215FC" w14:textId="77777777" w:rsidR="00881203" w:rsidRPr="00881203" w:rsidRDefault="00881203" w:rsidP="00881203">
      <w:pPr>
        <w:numPr>
          <w:ilvl w:val="0"/>
          <w:numId w:val="1"/>
        </w:numPr>
        <w:rPr>
          <w:sz w:val="24"/>
          <w:szCs w:val="24"/>
        </w:rPr>
      </w:pPr>
      <w:r w:rsidRPr="00881203">
        <w:rPr>
          <w:b/>
          <w:bCs/>
          <w:sz w:val="24"/>
          <w:szCs w:val="24"/>
        </w:rPr>
        <w:t>Where can I park?</w:t>
      </w:r>
      <w:r w:rsidRPr="00881203">
        <w:rPr>
          <w:sz w:val="24"/>
          <w:szCs w:val="24"/>
        </w:rPr>
        <w:t> On weekends and weeknights after 6:00 PM you may park in either of the two lots just south of the church or across the street in the city's parking deck. Use the "upper lot" closest to the church for weekday parking.</w:t>
      </w:r>
    </w:p>
    <w:p w14:paraId="6C924C05" w14:textId="77777777" w:rsidR="00881203" w:rsidRPr="00881203" w:rsidRDefault="00881203" w:rsidP="00881203">
      <w:pPr>
        <w:numPr>
          <w:ilvl w:val="0"/>
          <w:numId w:val="1"/>
        </w:numPr>
        <w:rPr>
          <w:sz w:val="24"/>
          <w:szCs w:val="24"/>
        </w:rPr>
      </w:pPr>
      <w:r w:rsidRPr="00881203">
        <w:rPr>
          <w:b/>
          <w:bCs/>
          <w:sz w:val="24"/>
          <w:szCs w:val="24"/>
        </w:rPr>
        <w:t>What are your worship times?</w:t>
      </w:r>
      <w:r w:rsidRPr="00881203">
        <w:rPr>
          <w:sz w:val="24"/>
          <w:szCs w:val="24"/>
        </w:rPr>
        <w:t> Sunday at 11:00 AM in the sanctuary and on our YouTube channel, </w:t>
      </w:r>
      <w:hyperlink r:id="rId6" w:tgtFrame="_blank" w:history="1">
        <w:r w:rsidRPr="00881203">
          <w:rPr>
            <w:rStyle w:val="Hyperlink"/>
            <w:sz w:val="24"/>
            <w:szCs w:val="24"/>
          </w:rPr>
          <w:t>www.youtube.com/fpccolumbia. </w:t>
        </w:r>
      </w:hyperlink>
    </w:p>
    <w:p w14:paraId="437B562D" w14:textId="77777777" w:rsidR="00881203" w:rsidRPr="00881203" w:rsidRDefault="00881203" w:rsidP="00881203">
      <w:pPr>
        <w:numPr>
          <w:ilvl w:val="0"/>
          <w:numId w:val="1"/>
        </w:numPr>
        <w:rPr>
          <w:sz w:val="24"/>
          <w:szCs w:val="24"/>
        </w:rPr>
      </w:pPr>
      <w:r w:rsidRPr="00881203">
        <w:rPr>
          <w:b/>
          <w:bCs/>
          <w:sz w:val="24"/>
          <w:szCs w:val="24"/>
        </w:rPr>
        <w:t>Is it OK to bring my kids to worship?</w:t>
      </w:r>
      <w:r w:rsidRPr="00881203">
        <w:rPr>
          <w:sz w:val="24"/>
          <w:szCs w:val="24"/>
        </w:rPr>
        <w:t xml:space="preserve"> Yes! You are welcome to bring your children to worship. Each worship service features a children's sermon. </w:t>
      </w:r>
      <w:proofErr w:type="gramStart"/>
      <w:r w:rsidRPr="00881203">
        <w:rPr>
          <w:sz w:val="24"/>
          <w:szCs w:val="24"/>
        </w:rPr>
        <w:t>Child care</w:t>
      </w:r>
      <w:proofErr w:type="gramEnd"/>
      <w:r w:rsidRPr="00881203">
        <w:rPr>
          <w:sz w:val="24"/>
          <w:szCs w:val="24"/>
        </w:rPr>
        <w:t xml:space="preserve"> for infants and preschoolers is provided in our Early Childcare Center. There is also a family room just off the sanctuary with a video monitor for viewing worship, a changing table, comfortable </w:t>
      </w:r>
      <w:proofErr w:type="gramStart"/>
      <w:r w:rsidRPr="00881203">
        <w:rPr>
          <w:sz w:val="24"/>
          <w:szCs w:val="24"/>
        </w:rPr>
        <w:t>chairs</w:t>
      </w:r>
      <w:proofErr w:type="gramEnd"/>
      <w:r w:rsidRPr="00881203">
        <w:rPr>
          <w:sz w:val="24"/>
          <w:szCs w:val="24"/>
        </w:rPr>
        <w:t xml:space="preserve"> and children's books.</w:t>
      </w:r>
    </w:p>
    <w:p w14:paraId="6DA5C7A6" w14:textId="77777777" w:rsidR="00881203" w:rsidRPr="00881203" w:rsidRDefault="00881203" w:rsidP="00881203">
      <w:pPr>
        <w:numPr>
          <w:ilvl w:val="0"/>
          <w:numId w:val="1"/>
        </w:numPr>
        <w:rPr>
          <w:sz w:val="24"/>
          <w:szCs w:val="24"/>
        </w:rPr>
      </w:pPr>
      <w:r w:rsidRPr="00881203">
        <w:rPr>
          <w:b/>
          <w:bCs/>
          <w:sz w:val="24"/>
          <w:szCs w:val="24"/>
        </w:rPr>
        <w:t>How do you ensure the safety of children?</w:t>
      </w:r>
      <w:r w:rsidRPr="00881203">
        <w:rPr>
          <w:sz w:val="24"/>
          <w:szCs w:val="24"/>
        </w:rPr>
        <w:t xml:space="preserve"> Our team of attentive childcare workers has been carefully screened using an application, state background check, and personal interview. Each worker has also gone through the Child Protection Policy training required by the church and our Presbytery. Additionally, the Early Childhood Center is </w:t>
      </w:r>
      <w:proofErr w:type="gramStart"/>
      <w:r w:rsidRPr="00881203">
        <w:rPr>
          <w:sz w:val="24"/>
          <w:szCs w:val="24"/>
        </w:rPr>
        <w:t>locked at all times</w:t>
      </w:r>
      <w:proofErr w:type="gramEnd"/>
      <w:r w:rsidRPr="00881203">
        <w:rPr>
          <w:sz w:val="24"/>
          <w:szCs w:val="24"/>
        </w:rPr>
        <w:t>, and parents sign their children in and out of the center. Parents can provide a cell number or take a pager in the event they need to be notified.</w:t>
      </w:r>
    </w:p>
    <w:p w14:paraId="0BE91A34" w14:textId="77777777" w:rsidR="00881203" w:rsidRPr="00881203" w:rsidRDefault="00881203" w:rsidP="00881203">
      <w:pPr>
        <w:numPr>
          <w:ilvl w:val="0"/>
          <w:numId w:val="1"/>
        </w:numPr>
        <w:rPr>
          <w:sz w:val="24"/>
          <w:szCs w:val="24"/>
        </w:rPr>
      </w:pPr>
      <w:r w:rsidRPr="00881203">
        <w:rPr>
          <w:b/>
          <w:bCs/>
          <w:sz w:val="24"/>
          <w:szCs w:val="24"/>
        </w:rPr>
        <w:t>What should I wear to worship?</w:t>
      </w:r>
      <w:r w:rsidRPr="00881203">
        <w:rPr>
          <w:sz w:val="24"/>
          <w:szCs w:val="24"/>
        </w:rPr>
        <w:t> Wear what makes you feel comfortable! </w:t>
      </w:r>
    </w:p>
    <w:p w14:paraId="089EE9C7" w14:textId="77777777" w:rsidR="00881203" w:rsidRPr="00881203" w:rsidRDefault="00881203" w:rsidP="00881203">
      <w:pPr>
        <w:numPr>
          <w:ilvl w:val="0"/>
          <w:numId w:val="1"/>
        </w:numPr>
        <w:rPr>
          <w:sz w:val="24"/>
          <w:szCs w:val="24"/>
        </w:rPr>
      </w:pPr>
      <w:r w:rsidRPr="00881203">
        <w:rPr>
          <w:b/>
          <w:bCs/>
          <w:sz w:val="24"/>
          <w:szCs w:val="24"/>
        </w:rPr>
        <w:t>How can I get married at First Presbyterian Church?</w:t>
      </w:r>
      <w:r w:rsidRPr="00881203">
        <w:rPr>
          <w:sz w:val="24"/>
          <w:szCs w:val="24"/>
        </w:rPr>
        <w:t> Contact the church office at (573) 442-1164 or </w:t>
      </w:r>
      <w:hyperlink r:id="rId7" w:history="1">
        <w:r w:rsidRPr="00881203">
          <w:rPr>
            <w:rStyle w:val="Hyperlink"/>
            <w:sz w:val="24"/>
            <w:szCs w:val="24"/>
          </w:rPr>
          <w:t>office@fpccolumbia.org</w:t>
        </w:r>
      </w:hyperlink>
      <w:r w:rsidRPr="00881203">
        <w:rPr>
          <w:sz w:val="24"/>
          <w:szCs w:val="24"/>
        </w:rPr>
        <w:t> to obtain our wedding policy and fill out an application form. </w:t>
      </w:r>
    </w:p>
    <w:p w14:paraId="537B2333" w14:textId="77777777" w:rsidR="00881203" w:rsidRPr="00881203" w:rsidRDefault="00881203" w:rsidP="00881203">
      <w:pPr>
        <w:numPr>
          <w:ilvl w:val="0"/>
          <w:numId w:val="1"/>
        </w:numPr>
        <w:rPr>
          <w:sz w:val="24"/>
          <w:szCs w:val="24"/>
        </w:rPr>
      </w:pPr>
      <w:r w:rsidRPr="00881203">
        <w:rPr>
          <w:b/>
          <w:bCs/>
          <w:sz w:val="24"/>
          <w:szCs w:val="24"/>
        </w:rPr>
        <w:t>How do I become a member of First Presbyterian Church? </w:t>
      </w:r>
      <w:r w:rsidRPr="00881203">
        <w:rPr>
          <w:sz w:val="24"/>
          <w:szCs w:val="24"/>
        </w:rPr>
        <w:t>There are three ways. If you've never been baptized, you can unite with us in membership through the </w:t>
      </w:r>
      <w:hyperlink r:id="rId8" w:tgtFrame="_blank" w:history="1">
        <w:r w:rsidRPr="00881203">
          <w:rPr>
            <w:rStyle w:val="Hyperlink"/>
            <w:i/>
            <w:iCs/>
            <w:sz w:val="24"/>
            <w:szCs w:val="24"/>
          </w:rPr>
          <w:t>Sacrament of Baptism</w:t>
        </w:r>
      </w:hyperlink>
      <w:r w:rsidRPr="00881203">
        <w:rPr>
          <w:sz w:val="24"/>
          <w:szCs w:val="24"/>
        </w:rPr>
        <w:t>. If you have been baptized but aren't an active member of another congregation, you can become a member by re-affirming your faith in Jesus Christ. We also accept letters-of-transfer from other Christian congregations. We schedule new member classes on a regular basis and confirmation classes for teens who want to become active members of First Presbyterian. </w:t>
      </w:r>
    </w:p>
    <w:p w14:paraId="42F8E2A6" w14:textId="77777777" w:rsidR="00F82CD7" w:rsidRPr="00881203" w:rsidRDefault="00F82CD7">
      <w:pPr>
        <w:rPr>
          <w:sz w:val="24"/>
          <w:szCs w:val="24"/>
        </w:rPr>
      </w:pPr>
    </w:p>
    <w:sectPr w:rsidR="00F82CD7" w:rsidRPr="0088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706B"/>
    <w:multiLevelType w:val="multilevel"/>
    <w:tmpl w:val="2AC0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03"/>
    <w:rsid w:val="00881203"/>
    <w:rsid w:val="00F8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EAF2"/>
  <w15:chartTrackingRefBased/>
  <w15:docId w15:val="{EF9FAD7C-5217-4A46-8ADD-921FE588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03"/>
    <w:rPr>
      <w:color w:val="0563C1" w:themeColor="hyperlink"/>
      <w:u w:val="single"/>
    </w:rPr>
  </w:style>
  <w:style w:type="character" w:styleId="UnresolvedMention">
    <w:name w:val="Unresolved Mention"/>
    <w:basedOn w:val="DefaultParagraphFont"/>
    <w:uiPriority w:val="99"/>
    <w:semiHidden/>
    <w:unhideWhenUsed/>
    <w:rsid w:val="0088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59999">
      <w:bodyDiv w:val="1"/>
      <w:marLeft w:val="0"/>
      <w:marRight w:val="0"/>
      <w:marTop w:val="0"/>
      <w:marBottom w:val="0"/>
      <w:divBdr>
        <w:top w:val="none" w:sz="0" w:space="0" w:color="auto"/>
        <w:left w:val="none" w:sz="0" w:space="0" w:color="auto"/>
        <w:bottom w:val="none" w:sz="0" w:space="0" w:color="auto"/>
        <w:right w:val="none" w:sz="0" w:space="0" w:color="auto"/>
      </w:divBdr>
      <w:divsChild>
        <w:div w:id="1249078821">
          <w:marLeft w:val="0"/>
          <w:marRight w:val="0"/>
          <w:marTop w:val="0"/>
          <w:marBottom w:val="0"/>
          <w:divBdr>
            <w:top w:val="none" w:sz="0" w:space="0" w:color="auto"/>
            <w:left w:val="none" w:sz="0" w:space="0" w:color="auto"/>
            <w:bottom w:val="none" w:sz="0" w:space="0" w:color="auto"/>
            <w:right w:val="none" w:sz="0" w:space="0" w:color="auto"/>
          </w:divBdr>
        </w:div>
        <w:div w:id="6792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WcXzQVY70" TargetMode="External"/><Relationship Id="rId3" Type="http://schemas.openxmlformats.org/officeDocument/2006/relationships/settings" Target="settings.xml"/><Relationship Id="rId7" Type="http://schemas.openxmlformats.org/officeDocument/2006/relationships/hyperlink" Target="mailto:office@fpccolumb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fpccolumbia.%C2%A0" TargetMode="External"/><Relationship Id="rId5" Type="http://schemas.openxmlformats.org/officeDocument/2006/relationships/hyperlink" Target="https://goo.gl/maps/dW2eJyQ1zE7ShELN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Lindsay</dc:creator>
  <cp:keywords/>
  <dc:description/>
  <cp:lastModifiedBy>Marvin Lindsay</cp:lastModifiedBy>
  <cp:revision>1</cp:revision>
  <dcterms:created xsi:type="dcterms:W3CDTF">2021-11-16T19:59:00Z</dcterms:created>
  <dcterms:modified xsi:type="dcterms:W3CDTF">2021-11-16T20:00:00Z</dcterms:modified>
</cp:coreProperties>
</file>